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A734" w14:textId="5A93C335" w:rsidR="002C3EF1" w:rsidRDefault="002C3EF1" w:rsidP="00745B7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1E36F2" wp14:editId="2C2EA9B2">
            <wp:simplePos x="0" y="0"/>
            <wp:positionH relativeFrom="column">
              <wp:posOffset>3657600</wp:posOffset>
            </wp:positionH>
            <wp:positionV relativeFrom="paragraph">
              <wp:posOffset>-114300</wp:posOffset>
            </wp:positionV>
            <wp:extent cx="800100" cy="889000"/>
            <wp:effectExtent l="0" t="0" r="12700" b="0"/>
            <wp:wrapThrough wrapText="left">
              <wp:wrapPolygon edited="0">
                <wp:start x="0" y="0"/>
                <wp:lineTo x="0" y="20983"/>
                <wp:lineTo x="21257" y="20983"/>
                <wp:lineTo x="21257" y="0"/>
                <wp:lineTo x="0" y="0"/>
              </wp:wrapPolygon>
            </wp:wrapThrough>
            <wp:docPr id="1" name="Picture 1" descr="region_1206_logo_final_21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_1206_logo_final_216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530EBF5" wp14:editId="10D8C4C3">
            <wp:extent cx="800100" cy="80547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SO_TRAD_bw-298x3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04430" w14:textId="77777777" w:rsidR="002C3EF1" w:rsidRDefault="002C3EF1"/>
    <w:p w14:paraId="7174DE85" w14:textId="77777777" w:rsidR="002C3EF1" w:rsidRDefault="002C3EF1" w:rsidP="002C3EF1">
      <w:pPr>
        <w:jc w:val="center"/>
        <w:rPr>
          <w:rFonts w:ascii="Arial" w:hAnsi="Arial" w:cs="Arial"/>
          <w:b/>
          <w:sz w:val="36"/>
          <w:szCs w:val="36"/>
        </w:rPr>
      </w:pPr>
      <w:r w:rsidRPr="002C3EF1">
        <w:rPr>
          <w:rFonts w:ascii="Arial" w:hAnsi="Arial" w:cs="Arial"/>
          <w:b/>
          <w:sz w:val="36"/>
          <w:szCs w:val="36"/>
        </w:rPr>
        <w:t xml:space="preserve">Northside Chicago AYSO </w:t>
      </w:r>
      <w:r>
        <w:rPr>
          <w:rFonts w:ascii="Arial" w:hAnsi="Arial" w:cs="Arial"/>
          <w:b/>
          <w:sz w:val="36"/>
          <w:szCs w:val="36"/>
        </w:rPr>
        <w:t>Region 1206</w:t>
      </w:r>
    </w:p>
    <w:p w14:paraId="2B89828A" w14:textId="77777777" w:rsidR="002C3EF1" w:rsidRDefault="002C3EF1" w:rsidP="002C3EF1">
      <w:pPr>
        <w:jc w:val="center"/>
        <w:rPr>
          <w:rFonts w:ascii="Arial" w:hAnsi="Arial" w:cs="Arial"/>
          <w:b/>
          <w:sz w:val="36"/>
          <w:szCs w:val="36"/>
        </w:rPr>
      </w:pPr>
      <w:r w:rsidRPr="002C3EF1">
        <w:rPr>
          <w:rFonts w:ascii="Arial" w:hAnsi="Arial" w:cs="Arial"/>
          <w:b/>
          <w:sz w:val="36"/>
          <w:szCs w:val="36"/>
        </w:rPr>
        <w:t>Scholarship</w:t>
      </w:r>
      <w:r w:rsidR="002E184D">
        <w:rPr>
          <w:rFonts w:ascii="Arial" w:hAnsi="Arial" w:cs="Arial"/>
          <w:b/>
          <w:sz w:val="36"/>
          <w:szCs w:val="36"/>
        </w:rPr>
        <w:t>/Financial Assistance</w:t>
      </w:r>
      <w:r w:rsidRPr="002C3EF1">
        <w:rPr>
          <w:rFonts w:ascii="Arial" w:hAnsi="Arial" w:cs="Arial"/>
          <w:b/>
          <w:sz w:val="36"/>
          <w:szCs w:val="36"/>
        </w:rPr>
        <w:t xml:space="preserve"> Form</w:t>
      </w:r>
    </w:p>
    <w:p w14:paraId="5561A31A" w14:textId="564CC7A4" w:rsidR="000A671F" w:rsidRDefault="00745B7D" w:rsidP="00745B7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77C2F9FE" wp14:editId="79EEB96F">
            <wp:extent cx="2270478" cy="4086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SO_EVERYONEPLAYS_blue-300x5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849" cy="40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AF46A" w14:textId="1B15570D" w:rsidR="002E184D" w:rsidRDefault="00745B7D" w:rsidP="002C3EF1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Everyone Plays means that financial need </w:t>
      </w:r>
      <w:r w:rsidR="00CB0295">
        <w:rPr>
          <w:rFonts w:ascii="Arial" w:hAnsi="Arial" w:cs="Arial"/>
          <w:b/>
          <w:bCs/>
        </w:rPr>
        <w:t xml:space="preserve">won’t prevent your child </w:t>
      </w:r>
      <w:r>
        <w:rPr>
          <w:rFonts w:ascii="Arial" w:hAnsi="Arial" w:cs="Arial"/>
          <w:b/>
          <w:bCs/>
        </w:rPr>
        <w:t>from playing soccer</w:t>
      </w:r>
      <w:r w:rsidR="00CB0295">
        <w:rPr>
          <w:rFonts w:ascii="Arial" w:hAnsi="Arial" w:cs="Arial"/>
          <w:b/>
          <w:bCs/>
        </w:rPr>
        <w:t xml:space="preserve"> with </w:t>
      </w:r>
      <w:r w:rsidR="000A671F">
        <w:rPr>
          <w:rFonts w:ascii="Arial" w:hAnsi="Arial" w:cs="Arial"/>
          <w:b/>
          <w:bCs/>
        </w:rPr>
        <w:t>Northside Chicago AYSO</w:t>
      </w:r>
      <w:r w:rsidR="00CB0295">
        <w:rPr>
          <w:rFonts w:ascii="Arial" w:hAnsi="Arial" w:cs="Arial"/>
          <w:b/>
          <w:bCs/>
        </w:rPr>
        <w:t>. We follow</w:t>
      </w:r>
      <w:r w:rsidR="000A671F">
        <w:rPr>
          <w:rFonts w:ascii="Arial" w:hAnsi="Arial" w:cs="Arial"/>
          <w:b/>
          <w:bCs/>
        </w:rPr>
        <w:t xml:space="preserve"> the</w:t>
      </w:r>
      <w:r w:rsidR="002E184D">
        <w:rPr>
          <w:rFonts w:ascii="Arial" w:hAnsi="Arial" w:cs="Arial"/>
          <w:b/>
          <w:bCs/>
        </w:rPr>
        <w:t xml:space="preserve"> Chicago Park District </w:t>
      </w:r>
      <w:r w:rsidR="000A671F">
        <w:rPr>
          <w:rFonts w:ascii="Arial" w:hAnsi="Arial" w:cs="Arial"/>
          <w:b/>
          <w:bCs/>
        </w:rPr>
        <w:t xml:space="preserve">guidelines for </w:t>
      </w:r>
      <w:r w:rsidR="002E184D">
        <w:rPr>
          <w:rFonts w:ascii="Arial" w:hAnsi="Arial" w:cs="Arial"/>
          <w:b/>
          <w:bCs/>
        </w:rPr>
        <w:t xml:space="preserve">Financial Assistance. Fill out the form below and provide requested documents outlined on page 2.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2488"/>
        <w:gridCol w:w="178"/>
        <w:gridCol w:w="1206"/>
        <w:gridCol w:w="236"/>
        <w:gridCol w:w="2916"/>
      </w:tblGrid>
      <w:tr w:rsidR="00DD3342" w14:paraId="1AFE69F8" w14:textId="77777777" w:rsidTr="002D1CAE">
        <w:trPr>
          <w:trHeight w:val="20"/>
        </w:trPr>
        <w:tc>
          <w:tcPr>
            <w:tcW w:w="4104" w:type="dxa"/>
            <w:gridSpan w:val="2"/>
            <w:tcBorders>
              <w:top w:val="nil"/>
              <w:bottom w:val="nil"/>
            </w:tcBorders>
            <w:vAlign w:val="bottom"/>
          </w:tcPr>
          <w:p w14:paraId="45450099" w14:textId="44258CCF" w:rsidR="00DD3342" w:rsidRPr="002C3EF1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Application</w:t>
            </w:r>
            <w:r w:rsidRPr="00DD3342">
              <w:rPr>
                <w:rFonts w:ascii="Arial" w:hAnsi="Arial" w:cs="Arial"/>
              </w:rPr>
              <w:t xml:space="preserve"> </w:t>
            </w:r>
            <w:r w:rsidRPr="00DD3342">
              <w:rPr>
                <w:rFonts w:ascii="Arial" w:hAnsi="Arial" w:cs="Arial"/>
                <w:i/>
                <w:iCs/>
              </w:rPr>
              <w:t>(MM/DD/YYY)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3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334C88D" w14:textId="3E15B875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DD3342" w14:paraId="28C99EBD" w14:textId="77777777" w:rsidTr="002D1CAE">
        <w:trPr>
          <w:trHeight w:val="435"/>
        </w:trPr>
        <w:tc>
          <w:tcPr>
            <w:tcW w:w="4104" w:type="dxa"/>
            <w:gridSpan w:val="2"/>
            <w:tcBorders>
              <w:top w:val="nil"/>
            </w:tcBorders>
            <w:vAlign w:val="bottom"/>
          </w:tcPr>
          <w:p w14:paraId="07E9760A" w14:textId="44238C6E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 w:rsidRPr="002C3EF1">
              <w:rPr>
                <w:rFonts w:ascii="Arial" w:hAnsi="Arial" w:cs="Arial"/>
                <w:b/>
                <w:bCs/>
              </w:rPr>
              <w:t>Parent</w:t>
            </w:r>
            <w:r w:rsidR="00AF025C">
              <w:rPr>
                <w:rFonts w:ascii="Arial" w:hAnsi="Arial" w:cs="Arial"/>
                <w:b/>
                <w:bCs/>
              </w:rPr>
              <w:t xml:space="preserve"> </w:t>
            </w:r>
            <w:r w:rsidRPr="002C3EF1">
              <w:rPr>
                <w:rFonts w:ascii="Arial" w:hAnsi="Arial" w:cs="Arial"/>
                <w:b/>
                <w:bCs/>
              </w:rPr>
              <w:t>/ Guardian’s Name: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621B9A" w14:textId="45CC79B5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DD3342" w14:paraId="18BC5238" w14:textId="77777777" w:rsidTr="002D1CAE">
        <w:trPr>
          <w:trHeight w:val="435"/>
        </w:trPr>
        <w:tc>
          <w:tcPr>
            <w:tcW w:w="4104" w:type="dxa"/>
            <w:gridSpan w:val="2"/>
            <w:vAlign w:val="bottom"/>
          </w:tcPr>
          <w:p w14:paraId="59DB908D" w14:textId="1C7BC38A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454D89" w14:textId="2C62BBCB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DD3342" w14:paraId="05D5C9F1" w14:textId="77777777" w:rsidTr="002D1CAE">
        <w:trPr>
          <w:trHeight w:val="435"/>
        </w:trPr>
        <w:tc>
          <w:tcPr>
            <w:tcW w:w="4104" w:type="dxa"/>
            <w:gridSpan w:val="2"/>
            <w:vAlign w:val="bottom"/>
          </w:tcPr>
          <w:p w14:paraId="0BAAF2D5" w14:textId="5DC54B82" w:rsidR="00DD3342" w:rsidRDefault="00305958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2899B" w14:textId="70CCD6E8" w:rsidR="00DD3342" w:rsidRDefault="00DD3342" w:rsidP="00DD3342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FD0268" w14:paraId="29CE9055" w14:textId="77777777" w:rsidTr="008122A7">
        <w:trPr>
          <w:trHeight w:val="611"/>
        </w:trPr>
        <w:tc>
          <w:tcPr>
            <w:tcW w:w="8640" w:type="dxa"/>
            <w:gridSpan w:val="6"/>
            <w:vAlign w:val="bottom"/>
          </w:tcPr>
          <w:p w14:paraId="1B9121E8" w14:textId="5D3D34FC" w:rsidR="00FD0268" w:rsidRPr="00FD0268" w:rsidRDefault="00FD0268" w:rsidP="00FD0268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i/>
                <w:iCs/>
                <w:color w:val="4F81BD" w:themeColor="accent1"/>
              </w:rPr>
            </w:pPr>
            <w:r w:rsidRPr="008122A7">
              <w:rPr>
                <w:rFonts w:ascii="Arial" w:hAnsi="Arial" w:cs="Arial"/>
                <w:b/>
                <w:bCs/>
                <w:color w:val="4F81BD" w:themeColor="accent1"/>
                <w:u w:val="single"/>
              </w:rPr>
              <w:t>Scholarship Request:</w:t>
            </w:r>
            <w:r>
              <w:rPr>
                <w:rFonts w:ascii="Arial" w:hAnsi="Arial" w:cs="Arial"/>
                <w:b/>
                <w:bCs/>
                <w:color w:val="4F81BD" w:themeColor="accent1"/>
              </w:rPr>
              <w:t xml:space="preserve"> </w:t>
            </w:r>
            <w:r w:rsidRPr="00FD0268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 xml:space="preserve">Fill out for every player needing </w:t>
            </w:r>
            <w:r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>assistance</w:t>
            </w:r>
          </w:p>
        </w:tc>
      </w:tr>
      <w:tr w:rsidR="008122A7" w14:paraId="033AD384" w14:textId="77777777" w:rsidTr="002D1CAE">
        <w:trPr>
          <w:trHeight w:val="459"/>
        </w:trPr>
        <w:tc>
          <w:tcPr>
            <w:tcW w:w="1616" w:type="dxa"/>
            <w:tcBorders>
              <w:top w:val="nil"/>
              <w:bottom w:val="nil"/>
            </w:tcBorders>
            <w:vAlign w:val="bottom"/>
          </w:tcPr>
          <w:p w14:paraId="7E2E8BB3" w14:textId="39F4127A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2" w:type="dxa"/>
            <w:gridSpan w:val="3"/>
            <w:tcBorders>
              <w:top w:val="nil"/>
              <w:bottom w:val="nil"/>
            </w:tcBorders>
            <w:vAlign w:val="bottom"/>
          </w:tcPr>
          <w:p w14:paraId="01C2CE66" w14:textId="107E44D1" w:rsidR="008122A7" w:rsidRPr="002D1CAE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  <w:u w:val="single"/>
              </w:rPr>
            </w:pPr>
            <w:r w:rsidRPr="002D1CAE">
              <w:rPr>
                <w:rFonts w:ascii="Arial" w:hAnsi="Arial" w:cs="Arial"/>
                <w:b/>
                <w:bCs/>
                <w:u w:val="single"/>
              </w:rPr>
              <w:t>Player Name</w:t>
            </w:r>
          </w:p>
        </w:tc>
        <w:tc>
          <w:tcPr>
            <w:tcW w:w="236" w:type="dxa"/>
            <w:tcBorders>
              <w:top w:val="nil"/>
            </w:tcBorders>
            <w:vAlign w:val="bottom"/>
          </w:tcPr>
          <w:p w14:paraId="20ED8F3E" w14:textId="46C3A688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tcBorders>
              <w:top w:val="nil"/>
              <w:bottom w:val="nil"/>
            </w:tcBorders>
            <w:vAlign w:val="bottom"/>
          </w:tcPr>
          <w:p w14:paraId="5AB23F7F" w14:textId="206466AC" w:rsidR="008122A7" w:rsidRPr="002D1CAE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  <w:u w:val="single"/>
              </w:rPr>
            </w:pPr>
            <w:r w:rsidRPr="002D1CA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Date of Birth </w:t>
            </w:r>
            <w:r w:rsidRPr="002D1CAE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(MM/DD/YY)</w:t>
            </w:r>
          </w:p>
        </w:tc>
      </w:tr>
      <w:tr w:rsidR="008122A7" w14:paraId="424C4A07" w14:textId="77777777" w:rsidTr="002D1CAE">
        <w:trPr>
          <w:trHeight w:val="435"/>
        </w:trPr>
        <w:tc>
          <w:tcPr>
            <w:tcW w:w="1616" w:type="dxa"/>
            <w:tcBorders>
              <w:top w:val="nil"/>
              <w:bottom w:val="nil"/>
            </w:tcBorders>
            <w:vAlign w:val="bottom"/>
          </w:tcPr>
          <w:p w14:paraId="760B852C" w14:textId="3023F124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Player (1):</w:t>
            </w:r>
          </w:p>
        </w:tc>
        <w:tc>
          <w:tcPr>
            <w:tcW w:w="3872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300CE10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Align w:val="bottom"/>
          </w:tcPr>
          <w:p w14:paraId="2C70164E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tcBorders>
              <w:top w:val="nil"/>
              <w:bottom w:val="single" w:sz="4" w:space="0" w:color="auto"/>
            </w:tcBorders>
            <w:vAlign w:val="bottom"/>
          </w:tcPr>
          <w:p w14:paraId="08F53704" w14:textId="5AA95008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04065E16" w14:textId="77777777" w:rsidTr="002D1CAE">
        <w:trPr>
          <w:trHeight w:val="435"/>
        </w:trPr>
        <w:tc>
          <w:tcPr>
            <w:tcW w:w="1616" w:type="dxa"/>
            <w:tcBorders>
              <w:top w:val="nil"/>
              <w:bottom w:val="nil"/>
            </w:tcBorders>
            <w:vAlign w:val="bottom"/>
          </w:tcPr>
          <w:p w14:paraId="7483D88E" w14:textId="5D9967A0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Player (2):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DBE43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vAlign w:val="bottom"/>
          </w:tcPr>
          <w:p w14:paraId="5F9B0F5D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17AAF6" w14:textId="695E3EC6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54E2E34D" w14:textId="77777777" w:rsidTr="002D1CAE">
        <w:trPr>
          <w:trHeight w:val="435"/>
        </w:trPr>
        <w:tc>
          <w:tcPr>
            <w:tcW w:w="1616" w:type="dxa"/>
            <w:tcBorders>
              <w:top w:val="nil"/>
            </w:tcBorders>
            <w:vAlign w:val="bottom"/>
          </w:tcPr>
          <w:p w14:paraId="1483E3FC" w14:textId="367F7B1A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Player (3):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83DAB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7BCFAE4A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CE06AD" w14:textId="5E624A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021D19A7" w14:textId="77777777" w:rsidTr="002D1CAE">
        <w:trPr>
          <w:trHeight w:val="435"/>
        </w:trPr>
        <w:tc>
          <w:tcPr>
            <w:tcW w:w="1616" w:type="dxa"/>
            <w:vAlign w:val="bottom"/>
          </w:tcPr>
          <w:p w14:paraId="3DACD3FF" w14:textId="537D3DAA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Player (4):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4E138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A5F8AF3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4DB4C8" w14:textId="440BF916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0F27059C" w14:textId="77777777" w:rsidTr="008122A7">
        <w:trPr>
          <w:trHeight w:val="647"/>
        </w:trPr>
        <w:tc>
          <w:tcPr>
            <w:tcW w:w="8640" w:type="dxa"/>
            <w:gridSpan w:val="6"/>
            <w:vAlign w:val="bottom"/>
          </w:tcPr>
          <w:p w14:paraId="4FC68D49" w14:textId="17821658" w:rsidR="008122A7" w:rsidRPr="00FD0268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</w:pPr>
            <w:r w:rsidRPr="008122A7">
              <w:rPr>
                <w:rFonts w:ascii="Arial" w:hAnsi="Arial" w:cs="Arial"/>
                <w:b/>
                <w:bCs/>
                <w:color w:val="4F81BD" w:themeColor="accent1"/>
                <w:u w:val="single"/>
              </w:rPr>
              <w:t>Amount You Can Afford</w:t>
            </w:r>
            <w:r w:rsidRPr="00FD0268">
              <w:rPr>
                <w:rFonts w:ascii="Arial" w:hAnsi="Arial" w:cs="Arial"/>
                <w:b/>
                <w:bCs/>
                <w:color w:val="4F81BD" w:themeColor="accent1"/>
              </w:rPr>
              <w:t>:</w:t>
            </w:r>
            <w:r>
              <w:rPr>
                <w:rFonts w:ascii="Arial" w:hAnsi="Arial" w:cs="Arial"/>
                <w:b/>
                <w:bCs/>
                <w:color w:val="4F81BD" w:themeColor="accent1"/>
              </w:rPr>
              <w:t xml:space="preserve"> </w:t>
            </w:r>
            <w:r w:rsidRPr="00FD0268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 xml:space="preserve">Cost Per Player is </w:t>
            </w:r>
            <w:r w:rsidRPr="00A2380C">
              <w:rPr>
                <w:rFonts w:ascii="Arial" w:hAnsi="Arial" w:cs="Arial"/>
                <w:b/>
                <w:bCs/>
                <w:i/>
                <w:iCs/>
                <w:color w:val="4F81BD" w:themeColor="accent1"/>
                <w:sz w:val="22"/>
                <w:szCs w:val="22"/>
                <w:u w:val="single"/>
              </w:rPr>
              <w:t>$</w:t>
            </w:r>
            <w:r w:rsidR="008940BF" w:rsidRPr="00A2380C">
              <w:rPr>
                <w:rFonts w:ascii="Arial" w:hAnsi="Arial" w:cs="Arial"/>
                <w:b/>
                <w:bCs/>
                <w:i/>
                <w:iCs/>
                <w:color w:val="4F81BD" w:themeColor="accent1"/>
                <w:sz w:val="22"/>
                <w:szCs w:val="22"/>
                <w:u w:val="single"/>
              </w:rPr>
              <w:t>225</w:t>
            </w:r>
            <w:r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 xml:space="preserve"> for </w:t>
            </w:r>
            <w:r w:rsidR="008940BF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>Fall/Spring</w:t>
            </w:r>
            <w:r w:rsidR="00EA72C0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 xml:space="preserve"> Season</w:t>
            </w:r>
            <w:r w:rsidR="000843E8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 xml:space="preserve"> 202</w:t>
            </w:r>
            <w:r w:rsidR="00933C2E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>5</w:t>
            </w:r>
            <w:r w:rsidR="008940BF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>/2</w:t>
            </w:r>
            <w:r w:rsidR="00933C2E">
              <w:rPr>
                <w:rFonts w:ascii="Arial" w:hAnsi="Arial" w:cs="Arial"/>
                <w:i/>
                <w:iCs/>
                <w:color w:val="4F81BD" w:themeColor="accent1"/>
                <w:sz w:val="22"/>
                <w:szCs w:val="22"/>
              </w:rPr>
              <w:t>6</w:t>
            </w:r>
          </w:p>
        </w:tc>
      </w:tr>
      <w:tr w:rsidR="008122A7" w14:paraId="2B75785F" w14:textId="77777777" w:rsidTr="002D1CAE">
        <w:trPr>
          <w:trHeight w:val="435"/>
        </w:trPr>
        <w:tc>
          <w:tcPr>
            <w:tcW w:w="4282" w:type="dxa"/>
            <w:gridSpan w:val="3"/>
            <w:tcBorders>
              <w:top w:val="nil"/>
              <w:bottom w:val="nil"/>
            </w:tcBorders>
            <w:vAlign w:val="bottom"/>
          </w:tcPr>
          <w:p w14:paraId="23E6F217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Can Afford $ Per Player:</w:t>
            </w:r>
          </w:p>
        </w:tc>
        <w:tc>
          <w:tcPr>
            <w:tcW w:w="435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1E14DE1" w14:textId="587F3A28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25277927" w14:textId="77777777" w:rsidTr="002D1CAE">
        <w:trPr>
          <w:trHeight w:val="435"/>
        </w:trPr>
        <w:tc>
          <w:tcPr>
            <w:tcW w:w="4282" w:type="dxa"/>
            <w:gridSpan w:val="3"/>
            <w:tcBorders>
              <w:top w:val="nil"/>
            </w:tcBorders>
            <w:vAlign w:val="bottom"/>
          </w:tcPr>
          <w:p w14:paraId="2BAB2923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Request a Payment Plan </w:t>
            </w:r>
            <w:r w:rsidRPr="00141627">
              <w:rPr>
                <w:rFonts w:ascii="Arial" w:hAnsi="Arial" w:cs="Arial"/>
                <w:b/>
                <w:bCs/>
                <w:i/>
                <w:iCs/>
              </w:rPr>
              <w:t>(Yes/No)</w:t>
            </w:r>
            <w:r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2EF2DA" w14:textId="09C0272A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21C84DFA" w14:textId="77777777" w:rsidTr="008122A7">
        <w:trPr>
          <w:trHeight w:val="435"/>
        </w:trPr>
        <w:tc>
          <w:tcPr>
            <w:tcW w:w="8640" w:type="dxa"/>
            <w:gridSpan w:val="6"/>
            <w:tcBorders>
              <w:bottom w:val="nil"/>
            </w:tcBorders>
            <w:vAlign w:val="bottom"/>
          </w:tcPr>
          <w:p w14:paraId="2712E6CA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  <w:p w14:paraId="02696EB2" w14:textId="6714E144" w:rsidR="008122A7" w:rsidRPr="000C2778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  <w:color w:val="4F81BD" w:themeColor="accent1"/>
              </w:rPr>
            </w:pPr>
            <w:r w:rsidRPr="000C2778">
              <w:rPr>
                <w:rFonts w:ascii="Arial" w:hAnsi="Arial" w:cs="Arial"/>
                <w:b/>
                <w:bCs/>
                <w:color w:val="4F81BD" w:themeColor="accent1"/>
              </w:rPr>
              <w:t>If Applicable, please state circumstances in which scholarship is needed:</w:t>
            </w:r>
          </w:p>
        </w:tc>
      </w:tr>
      <w:tr w:rsidR="008122A7" w14:paraId="4356220F" w14:textId="77777777" w:rsidTr="008122A7">
        <w:trPr>
          <w:trHeight w:val="435"/>
        </w:trPr>
        <w:tc>
          <w:tcPr>
            <w:tcW w:w="864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FE51B53" w14:textId="62E141F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3DA30106" w14:textId="77777777" w:rsidTr="008122A7">
        <w:trPr>
          <w:trHeight w:val="435"/>
        </w:trPr>
        <w:tc>
          <w:tcPr>
            <w:tcW w:w="8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B66DE7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122A7" w14:paraId="22C054CF" w14:textId="77777777" w:rsidTr="008122A7">
        <w:trPr>
          <w:trHeight w:val="435"/>
        </w:trPr>
        <w:tc>
          <w:tcPr>
            <w:tcW w:w="8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371227" w14:textId="77777777" w:rsidR="008122A7" w:rsidRDefault="008122A7" w:rsidP="008122A7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</w:tbl>
    <w:p w14:paraId="0C77C480" w14:textId="77777777" w:rsid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>
        <w:rPr>
          <w:rFonts w:ascii="Times" w:hAnsi="Times" w:cs="Times New Roman"/>
          <w:color w:val="333333"/>
          <w:sz w:val="25"/>
          <w:szCs w:val="25"/>
        </w:rPr>
        <w:lastRenderedPageBreak/>
        <w:t>Families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 are asked to present </w:t>
      </w:r>
      <w:r w:rsidRPr="00852667">
        <w:rPr>
          <w:rFonts w:ascii="Times" w:hAnsi="Times" w:cs="Times New Roman"/>
          <w:b/>
          <w:bCs/>
          <w:color w:val="333333"/>
          <w:sz w:val="25"/>
          <w:szCs w:val="25"/>
        </w:rPr>
        <w:t>ONE</w:t>
      </w:r>
      <w:r w:rsidRPr="00852667">
        <w:rPr>
          <w:rFonts w:ascii="Times" w:hAnsi="Times" w:cs="Times New Roman"/>
          <w:color w:val="333333"/>
          <w:sz w:val="25"/>
          <w:szCs w:val="25"/>
        </w:rPr>
        <w:t> of the following to demonstrate financial need</w:t>
      </w:r>
      <w:r>
        <w:rPr>
          <w:rFonts w:ascii="Times" w:hAnsi="Times" w:cs="Times New Roman"/>
          <w:color w:val="333333"/>
          <w:sz w:val="25"/>
          <w:szCs w:val="25"/>
        </w:rPr>
        <w:t>.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 </w:t>
      </w:r>
    </w:p>
    <w:p w14:paraId="69BA0C62" w14:textId="09D8C05C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852667">
        <w:rPr>
          <w:rFonts w:ascii="Times" w:hAnsi="Times" w:cs="Times New Roman"/>
          <w:color w:val="333333"/>
          <w:sz w:val="25"/>
          <w:szCs w:val="25"/>
        </w:rPr>
        <w:t>1.  </w:t>
      </w:r>
      <w:r w:rsidRPr="00852667">
        <w:rPr>
          <w:rFonts w:ascii="Times" w:hAnsi="Times" w:cs="Times New Roman"/>
          <w:b/>
          <w:bCs/>
          <w:color w:val="333333"/>
          <w:sz w:val="25"/>
          <w:szCs w:val="25"/>
        </w:rPr>
        <w:t>State of Illinois – Department of Human Services Notice of Decision – Summary Section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 confirming participation in Cash, Medical, or SNAP benefits. This notice accompanies the issuance of a LINK/EBT card. Reissued notices may be requested from your caseworker at a DHS Family Community </w:t>
      </w:r>
      <w:r w:rsidR="00550578">
        <w:rPr>
          <w:rFonts w:ascii="Times" w:hAnsi="Times" w:cs="Times New Roman"/>
          <w:color w:val="333333"/>
          <w:sz w:val="25"/>
          <w:szCs w:val="25"/>
        </w:rPr>
        <w:t>Resource Center. Paying family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 must be listed as the benefits recipient.</w:t>
      </w:r>
    </w:p>
    <w:p w14:paraId="2179FA0C" w14:textId="778E8B13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852667">
        <w:rPr>
          <w:rFonts w:ascii="Times" w:hAnsi="Times" w:cs="Times New Roman"/>
          <w:color w:val="333333"/>
          <w:sz w:val="25"/>
          <w:szCs w:val="25"/>
        </w:rPr>
        <w:t>2.  </w:t>
      </w:r>
      <w:r w:rsidRPr="00852667">
        <w:rPr>
          <w:rFonts w:ascii="Times" w:hAnsi="Times" w:cs="Times New Roman"/>
          <w:b/>
          <w:bCs/>
          <w:color w:val="333333"/>
          <w:sz w:val="25"/>
          <w:szCs w:val="25"/>
        </w:rPr>
        <w:t>State of Illinois – Healthcare and Family Services Medical Card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 (not any other medical or insurance card). The child being enrolled </w:t>
      </w:r>
      <w:r w:rsidR="00550578">
        <w:rPr>
          <w:rFonts w:ascii="Times" w:hAnsi="Times" w:cs="Times New Roman"/>
          <w:color w:val="333333"/>
          <w:sz w:val="25"/>
          <w:szCs w:val="25"/>
        </w:rPr>
        <w:t>in soccer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 must be listed as a co</w:t>
      </w:r>
      <w:r w:rsidR="00550578">
        <w:rPr>
          <w:rFonts w:ascii="Times" w:hAnsi="Times" w:cs="Times New Roman"/>
          <w:color w:val="333333"/>
          <w:sz w:val="25"/>
          <w:szCs w:val="25"/>
        </w:rPr>
        <w:t>vered person and paying family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 must be listed as Case Name.</w:t>
      </w:r>
    </w:p>
    <w:p w14:paraId="5F7A6E28" w14:textId="77777777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852667">
        <w:rPr>
          <w:rFonts w:ascii="Times" w:hAnsi="Times" w:cs="Times New Roman"/>
          <w:color w:val="333333"/>
          <w:sz w:val="25"/>
          <w:szCs w:val="25"/>
        </w:rPr>
        <w:t>3.  </w:t>
      </w:r>
      <w:r w:rsidRPr="00852667">
        <w:rPr>
          <w:rFonts w:ascii="Times" w:hAnsi="Times" w:cs="Times New Roman"/>
          <w:b/>
          <w:bCs/>
          <w:color w:val="333333"/>
          <w:sz w:val="25"/>
          <w:szCs w:val="25"/>
        </w:rPr>
        <w:t>Proof of income</w:t>
      </w:r>
      <w:r w:rsidRPr="00852667">
        <w:rPr>
          <w:rFonts w:ascii="Times" w:hAnsi="Times" w:cs="Times New Roman"/>
          <w:color w:val="333333"/>
          <w:sz w:val="25"/>
          <w:szCs w:val="25"/>
        </w:rPr>
        <w:t> that shows the household falls below the U.S. Department of Health &amp; Human Services-determined Federal Poverty Guideline, by providing one of two options:</w:t>
      </w:r>
    </w:p>
    <w:p w14:paraId="76E0DF87" w14:textId="77777777" w:rsidR="00852667" w:rsidRPr="00852667" w:rsidRDefault="00852667" w:rsidP="0085266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333333"/>
          <w:sz w:val="25"/>
          <w:szCs w:val="25"/>
        </w:rPr>
      </w:pPr>
      <w:r w:rsidRPr="00852667">
        <w:rPr>
          <w:rFonts w:ascii="Times" w:eastAsia="Times New Roman" w:hAnsi="Times" w:cs="Times New Roman"/>
          <w:color w:val="333333"/>
          <w:sz w:val="25"/>
          <w:szCs w:val="25"/>
        </w:rPr>
        <w:t>Check stubs from the last 30 days to determine net monthly income, for the paying customer; must be parent or guardian of child being enrolled.</w:t>
      </w:r>
      <w:r w:rsidRPr="00852667">
        <w:rPr>
          <w:rFonts w:ascii="Times" w:eastAsia="Times New Roman" w:hAnsi="Times" w:cs="Times New Roman"/>
          <w:color w:val="333333"/>
          <w:sz w:val="25"/>
          <w:szCs w:val="25"/>
        </w:rPr>
        <w:br/>
      </w:r>
      <w:r w:rsidRPr="00852667">
        <w:rPr>
          <w:rFonts w:ascii="Times" w:eastAsia="Times New Roman" w:hAnsi="Times" w:cs="Times New Roman"/>
          <w:b/>
          <w:bCs/>
          <w:color w:val="333333"/>
          <w:sz w:val="25"/>
          <w:szCs w:val="25"/>
        </w:rPr>
        <w:t>OR</w:t>
      </w:r>
    </w:p>
    <w:p w14:paraId="2BEC2692" w14:textId="77777777" w:rsidR="00852667" w:rsidRPr="00852667" w:rsidRDefault="00852667" w:rsidP="00852667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333333"/>
          <w:sz w:val="25"/>
          <w:szCs w:val="25"/>
        </w:rPr>
      </w:pPr>
      <w:r w:rsidRPr="00852667">
        <w:rPr>
          <w:rFonts w:ascii="Times" w:eastAsia="Times New Roman" w:hAnsi="Times" w:cs="Times New Roman"/>
          <w:color w:val="333333"/>
          <w:sz w:val="25"/>
          <w:szCs w:val="25"/>
        </w:rPr>
        <w:t>Previous Year’s IRS form (1040, 1040A, or 1040EZ) and corresponding W2, for the paying customer; must be parent or guardian of child being enrolled.</w:t>
      </w:r>
    </w:p>
    <w:p w14:paraId="1D907181" w14:textId="33E96FE5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852667">
        <w:rPr>
          <w:rFonts w:ascii="Times" w:hAnsi="Times" w:cs="Times New Roman"/>
          <w:color w:val="333333"/>
          <w:sz w:val="25"/>
          <w:szCs w:val="25"/>
        </w:rPr>
        <w:br/>
        <w:t xml:space="preserve">Information submitted is confidential. Documents will be reviewed by </w:t>
      </w:r>
      <w:r>
        <w:rPr>
          <w:rFonts w:ascii="Times" w:hAnsi="Times" w:cs="Times New Roman"/>
          <w:color w:val="333333"/>
          <w:sz w:val="25"/>
          <w:szCs w:val="25"/>
        </w:rPr>
        <w:t xml:space="preserve">Northside </w:t>
      </w:r>
      <w:r w:rsidR="00521572">
        <w:rPr>
          <w:rFonts w:ascii="Times" w:hAnsi="Times" w:cs="Times New Roman"/>
          <w:color w:val="333333"/>
          <w:sz w:val="25"/>
          <w:szCs w:val="25"/>
        </w:rPr>
        <w:t xml:space="preserve">Chicago </w:t>
      </w:r>
      <w:r>
        <w:rPr>
          <w:rFonts w:ascii="Times" w:hAnsi="Times" w:cs="Times New Roman"/>
          <w:color w:val="333333"/>
          <w:sz w:val="25"/>
          <w:szCs w:val="25"/>
        </w:rPr>
        <w:t>AYSO Board member</w:t>
      </w:r>
      <w:r w:rsidR="00521572">
        <w:rPr>
          <w:rFonts w:ascii="Times" w:hAnsi="Times" w:cs="Times New Roman"/>
          <w:color w:val="333333"/>
          <w:sz w:val="25"/>
          <w:szCs w:val="25"/>
        </w:rPr>
        <w:t>(</w:t>
      </w:r>
      <w:r>
        <w:rPr>
          <w:rFonts w:ascii="Times" w:hAnsi="Times" w:cs="Times New Roman"/>
          <w:color w:val="333333"/>
          <w:sz w:val="25"/>
          <w:szCs w:val="25"/>
        </w:rPr>
        <w:t>s</w:t>
      </w:r>
      <w:r w:rsidR="00521572">
        <w:rPr>
          <w:rFonts w:ascii="Times" w:hAnsi="Times" w:cs="Times New Roman"/>
          <w:color w:val="333333"/>
          <w:sz w:val="25"/>
          <w:szCs w:val="25"/>
        </w:rPr>
        <w:t>)</w:t>
      </w:r>
      <w:r w:rsidR="00550578">
        <w:rPr>
          <w:rFonts w:ascii="Times" w:hAnsi="Times" w:cs="Times New Roman"/>
          <w:color w:val="333333"/>
          <w:sz w:val="25"/>
          <w:szCs w:val="25"/>
        </w:rPr>
        <w:t xml:space="preserve"> and returned to the family</w:t>
      </w:r>
      <w:r w:rsidRPr="00852667">
        <w:rPr>
          <w:rFonts w:ascii="Times" w:hAnsi="Times" w:cs="Times New Roman"/>
          <w:color w:val="333333"/>
          <w:sz w:val="25"/>
          <w:szCs w:val="25"/>
        </w:rPr>
        <w:t>; copies will not be made or retained.</w:t>
      </w:r>
    </w:p>
    <w:p w14:paraId="495F19C2" w14:textId="1B1CCF5A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852667">
        <w:rPr>
          <w:rFonts w:ascii="Times" w:hAnsi="Times" w:cs="Times New Roman"/>
          <w:color w:val="333333"/>
          <w:sz w:val="25"/>
          <w:szCs w:val="25"/>
        </w:rPr>
        <w:t>If appro</w:t>
      </w:r>
      <w:r w:rsidR="00550578">
        <w:rPr>
          <w:rFonts w:ascii="Times" w:hAnsi="Times" w:cs="Times New Roman"/>
          <w:color w:val="333333"/>
          <w:sz w:val="25"/>
          <w:szCs w:val="25"/>
        </w:rPr>
        <w:t xml:space="preserve">ved, Financial Assistance may 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cover </w:t>
      </w:r>
      <w:r w:rsidR="00550578">
        <w:rPr>
          <w:rFonts w:ascii="Times" w:hAnsi="Times" w:cs="Times New Roman"/>
          <w:color w:val="333333"/>
          <w:sz w:val="25"/>
          <w:szCs w:val="25"/>
        </w:rPr>
        <w:t xml:space="preserve">up to 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half of </w:t>
      </w:r>
      <w:r>
        <w:rPr>
          <w:rFonts w:ascii="Times" w:hAnsi="Times" w:cs="Times New Roman"/>
          <w:color w:val="333333"/>
          <w:sz w:val="25"/>
          <w:szCs w:val="25"/>
        </w:rPr>
        <w:t>the cost of registration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.  </w:t>
      </w:r>
      <w:r>
        <w:rPr>
          <w:rFonts w:ascii="Times" w:hAnsi="Times" w:cs="Times New Roman"/>
          <w:color w:val="333333"/>
          <w:sz w:val="25"/>
          <w:szCs w:val="25"/>
        </w:rPr>
        <w:t>F</w:t>
      </w:r>
      <w:r w:rsidR="000A671F">
        <w:rPr>
          <w:rFonts w:ascii="Times" w:hAnsi="Times" w:cs="Times New Roman"/>
          <w:color w:val="333333"/>
          <w:sz w:val="25"/>
          <w:szCs w:val="25"/>
        </w:rPr>
        <w:t xml:space="preserve">amilies </w:t>
      </w:r>
      <w:r w:rsidRPr="00852667">
        <w:rPr>
          <w:rFonts w:ascii="Times" w:hAnsi="Times" w:cs="Times New Roman"/>
          <w:color w:val="333333"/>
          <w:sz w:val="25"/>
          <w:szCs w:val="25"/>
        </w:rPr>
        <w:t xml:space="preserve">are responsible for paying the </w:t>
      </w:r>
      <w:r w:rsidR="00550578">
        <w:rPr>
          <w:rFonts w:ascii="Times" w:hAnsi="Times" w:cs="Times New Roman"/>
          <w:color w:val="333333"/>
          <w:sz w:val="25"/>
          <w:szCs w:val="25"/>
        </w:rPr>
        <w:t>remainder.</w:t>
      </w:r>
    </w:p>
    <w:p w14:paraId="2D60F0BC" w14:textId="5B1577D5" w:rsidR="00852667" w:rsidRPr="00852667" w:rsidRDefault="00852667" w:rsidP="00852667">
      <w:pPr>
        <w:spacing w:after="225"/>
        <w:rPr>
          <w:rFonts w:ascii="Times" w:hAnsi="Times" w:cs="Times New Roman"/>
          <w:color w:val="333333"/>
          <w:sz w:val="25"/>
          <w:szCs w:val="25"/>
        </w:rPr>
      </w:pPr>
      <w:r w:rsidRPr="000F0C5E">
        <w:rPr>
          <w:rFonts w:ascii="Times" w:hAnsi="Times" w:cs="Times New Roman"/>
          <w:b/>
          <w:bCs/>
          <w:i/>
          <w:iCs/>
          <w:color w:val="333333"/>
          <w:sz w:val="25"/>
          <w:szCs w:val="25"/>
        </w:rPr>
        <w:t>Applicants that do not qualify for Financial Assistance may inquire about the payment plan option</w:t>
      </w:r>
      <w:r w:rsidRPr="00852667">
        <w:rPr>
          <w:rFonts w:ascii="Times" w:hAnsi="Times" w:cs="Times New Roman"/>
          <w:color w:val="333333"/>
          <w:sz w:val="25"/>
          <w:szCs w:val="25"/>
        </w:rPr>
        <w:t>.</w:t>
      </w:r>
    </w:p>
    <w:p w14:paraId="7B001A42" w14:textId="77777777" w:rsidR="00852667" w:rsidRDefault="00F36AE9" w:rsidP="002C3E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</w:t>
      </w:r>
    </w:p>
    <w:p w14:paraId="4DFC5E7F" w14:textId="77777777" w:rsidR="00F36AE9" w:rsidRDefault="00F36AE9" w:rsidP="002C3EF1">
      <w:pPr>
        <w:rPr>
          <w:rFonts w:ascii="Arial" w:hAnsi="Arial" w:cs="Arial"/>
          <w:b/>
        </w:rPr>
      </w:pPr>
    </w:p>
    <w:p w14:paraId="65C2062D" w14:textId="77777777" w:rsidR="002E184D" w:rsidRPr="008122A7" w:rsidRDefault="002E184D" w:rsidP="002C3EF1">
      <w:pPr>
        <w:rPr>
          <w:rFonts w:ascii="Arial" w:hAnsi="Arial" w:cs="Arial"/>
          <w:b/>
          <w:color w:val="FF0000"/>
          <w:u w:val="single"/>
        </w:rPr>
      </w:pPr>
      <w:r w:rsidRPr="008122A7">
        <w:rPr>
          <w:rFonts w:ascii="Arial" w:hAnsi="Arial" w:cs="Arial"/>
          <w:b/>
          <w:color w:val="FF0000"/>
          <w:u w:val="single"/>
        </w:rPr>
        <w:t>For AYSO Region 1206 to Complete</w:t>
      </w:r>
    </w:p>
    <w:p w14:paraId="5F73D698" w14:textId="77777777" w:rsidR="002E184D" w:rsidRDefault="002E184D" w:rsidP="002C3EF1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4495"/>
      </w:tblGrid>
      <w:tr w:rsidR="00876939" w14:paraId="775C1B7A" w14:textId="77777777" w:rsidTr="00876939">
        <w:trPr>
          <w:trHeight w:val="20"/>
        </w:trPr>
        <w:tc>
          <w:tcPr>
            <w:tcW w:w="4135" w:type="dxa"/>
            <w:tcBorders>
              <w:top w:val="nil"/>
              <w:bottom w:val="nil"/>
            </w:tcBorders>
            <w:vAlign w:val="bottom"/>
          </w:tcPr>
          <w:p w14:paraId="61006DED" w14:textId="48E07168" w:rsidR="00876939" w:rsidRPr="002C3EF1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Region will Pay:</w:t>
            </w:r>
          </w:p>
        </w:tc>
        <w:tc>
          <w:tcPr>
            <w:tcW w:w="4495" w:type="dxa"/>
            <w:tcBorders>
              <w:top w:val="nil"/>
              <w:bottom w:val="single" w:sz="4" w:space="0" w:color="auto"/>
            </w:tcBorders>
            <w:vAlign w:val="bottom"/>
          </w:tcPr>
          <w:p w14:paraId="6885FD87" w14:textId="77777777" w:rsidR="00876939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76939" w14:paraId="1B2D73C5" w14:textId="77777777" w:rsidTr="00876939">
        <w:trPr>
          <w:trHeight w:val="20"/>
        </w:trPr>
        <w:tc>
          <w:tcPr>
            <w:tcW w:w="4135" w:type="dxa"/>
            <w:tcBorders>
              <w:top w:val="nil"/>
              <w:bottom w:val="nil"/>
            </w:tcBorders>
            <w:vAlign w:val="bottom"/>
          </w:tcPr>
          <w:p w14:paraId="3AEAA1A3" w14:textId="4F038DEC" w:rsidR="00876939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Documents Reviewed by: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47CA6C" w14:textId="77777777" w:rsidR="00876939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876939" w14:paraId="494A5AD1" w14:textId="77777777" w:rsidTr="00876939">
        <w:trPr>
          <w:trHeight w:val="68"/>
        </w:trPr>
        <w:tc>
          <w:tcPr>
            <w:tcW w:w="4135" w:type="dxa"/>
            <w:tcBorders>
              <w:top w:val="nil"/>
              <w:bottom w:val="nil"/>
            </w:tcBorders>
            <w:vAlign w:val="bottom"/>
          </w:tcPr>
          <w:p w14:paraId="7CF4827D" w14:textId="64855354" w:rsidR="00876939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Approved: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3EF503" w14:textId="77777777" w:rsidR="00876939" w:rsidRDefault="00876939" w:rsidP="001F581E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/>
                <w:bCs/>
              </w:rPr>
            </w:pPr>
          </w:p>
        </w:tc>
      </w:tr>
    </w:tbl>
    <w:p w14:paraId="79FC74C9" w14:textId="54A1526D" w:rsidR="00876939" w:rsidRPr="002E184D" w:rsidRDefault="00876939" w:rsidP="00876939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</w:rPr>
      </w:pPr>
    </w:p>
    <w:p w14:paraId="65192E9D" w14:textId="69DAA570" w:rsidR="002E184D" w:rsidRPr="002E184D" w:rsidRDefault="002E184D" w:rsidP="002E184D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</w:rPr>
      </w:pPr>
    </w:p>
    <w:sectPr w:rsidR="002E184D" w:rsidRPr="002E184D" w:rsidSect="00D57760">
      <w:footerReference w:type="default" r:id="rId11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E8AD4" w14:textId="77777777" w:rsidR="00721681" w:rsidRDefault="00721681" w:rsidP="00C24CA5">
      <w:r>
        <w:separator/>
      </w:r>
    </w:p>
  </w:endnote>
  <w:endnote w:type="continuationSeparator" w:id="0">
    <w:p w14:paraId="19726013" w14:textId="77777777" w:rsidR="00721681" w:rsidRDefault="00721681" w:rsidP="00C2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C4B7A" w14:textId="43785E1C" w:rsidR="00C24CA5" w:rsidRPr="00C24CA5" w:rsidRDefault="00C24CA5" w:rsidP="00C24CA5">
    <w:pPr>
      <w:widowControl w:val="0"/>
      <w:autoSpaceDE w:val="0"/>
      <w:autoSpaceDN w:val="0"/>
      <w:adjustRightInd w:val="0"/>
      <w:spacing w:after="240" w:line="340" w:lineRule="atLeast"/>
      <w:rPr>
        <w:rFonts w:ascii="Times" w:hAnsi="Times" w:cs="Times"/>
      </w:rPr>
    </w:pPr>
    <w:r>
      <w:rPr>
        <w:rFonts w:ascii="Arial" w:hAnsi="Arial" w:cs="Arial"/>
        <w:b/>
        <w:bCs/>
      </w:rPr>
      <w:t>Return</w:t>
    </w:r>
    <w:r w:rsidRPr="002C3EF1">
      <w:rPr>
        <w:rFonts w:ascii="Arial" w:hAnsi="Arial" w:cs="Arial"/>
        <w:b/>
        <w:bCs/>
      </w:rPr>
      <w:t xml:space="preserve"> compl</w:t>
    </w:r>
    <w:r>
      <w:rPr>
        <w:rFonts w:ascii="Arial" w:hAnsi="Arial" w:cs="Arial"/>
        <w:b/>
        <w:bCs/>
      </w:rPr>
      <w:t>eted application to registrar@northsidechicagoayso.com</w:t>
    </w:r>
    <w:r w:rsidRPr="002C3EF1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>or sean.mullin.ayso1206@gmail.com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7D26B" w14:textId="77777777" w:rsidR="00721681" w:rsidRDefault="00721681" w:rsidP="00C24CA5">
      <w:r>
        <w:separator/>
      </w:r>
    </w:p>
  </w:footnote>
  <w:footnote w:type="continuationSeparator" w:id="0">
    <w:p w14:paraId="63AC64EB" w14:textId="77777777" w:rsidR="00721681" w:rsidRDefault="00721681" w:rsidP="00C2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AE1"/>
    <w:multiLevelType w:val="multilevel"/>
    <w:tmpl w:val="FA74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82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F1"/>
    <w:rsid w:val="0000555A"/>
    <w:rsid w:val="000843E8"/>
    <w:rsid w:val="00094BFD"/>
    <w:rsid w:val="000A671F"/>
    <w:rsid w:val="000C2778"/>
    <w:rsid w:val="000F0C5E"/>
    <w:rsid w:val="00137772"/>
    <w:rsid w:val="00141627"/>
    <w:rsid w:val="0015068C"/>
    <w:rsid w:val="001576FB"/>
    <w:rsid w:val="002A29A1"/>
    <w:rsid w:val="002C3EF1"/>
    <w:rsid w:val="002D1CAE"/>
    <w:rsid w:val="002E184D"/>
    <w:rsid w:val="002E64E1"/>
    <w:rsid w:val="003007F0"/>
    <w:rsid w:val="00303D2D"/>
    <w:rsid w:val="00305958"/>
    <w:rsid w:val="00382E5E"/>
    <w:rsid w:val="003A4150"/>
    <w:rsid w:val="003D72FA"/>
    <w:rsid w:val="004C0A79"/>
    <w:rsid w:val="00521572"/>
    <w:rsid w:val="00550578"/>
    <w:rsid w:val="00680FF7"/>
    <w:rsid w:val="006C1EDB"/>
    <w:rsid w:val="006D1D31"/>
    <w:rsid w:val="006D204B"/>
    <w:rsid w:val="007057F6"/>
    <w:rsid w:val="00721681"/>
    <w:rsid w:val="00745B7D"/>
    <w:rsid w:val="008122A7"/>
    <w:rsid w:val="00852667"/>
    <w:rsid w:val="00876939"/>
    <w:rsid w:val="00883D57"/>
    <w:rsid w:val="008940BF"/>
    <w:rsid w:val="008A238B"/>
    <w:rsid w:val="00933C2E"/>
    <w:rsid w:val="009A21EE"/>
    <w:rsid w:val="00A20495"/>
    <w:rsid w:val="00A2380C"/>
    <w:rsid w:val="00A25808"/>
    <w:rsid w:val="00AF025C"/>
    <w:rsid w:val="00B34827"/>
    <w:rsid w:val="00BD632B"/>
    <w:rsid w:val="00C24CA5"/>
    <w:rsid w:val="00CB0295"/>
    <w:rsid w:val="00D1657F"/>
    <w:rsid w:val="00D56765"/>
    <w:rsid w:val="00D57760"/>
    <w:rsid w:val="00DD3342"/>
    <w:rsid w:val="00EA72C0"/>
    <w:rsid w:val="00F21AE9"/>
    <w:rsid w:val="00F22AE7"/>
    <w:rsid w:val="00F36AE9"/>
    <w:rsid w:val="00FC3D64"/>
    <w:rsid w:val="00FD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B7E56"/>
  <w14:defaultImageDpi w14:val="300"/>
  <w15:docId w15:val="{7665E0EC-7534-984D-B47E-CCFCC574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E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F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26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52667"/>
  </w:style>
  <w:style w:type="character" w:styleId="Strong">
    <w:name w:val="Strong"/>
    <w:basedOn w:val="DefaultParagraphFont"/>
    <w:uiPriority w:val="22"/>
    <w:qFormat/>
    <w:rsid w:val="00852667"/>
    <w:rPr>
      <w:b/>
      <w:bCs/>
    </w:rPr>
  </w:style>
  <w:style w:type="table" w:styleId="TableGrid">
    <w:name w:val="Table Grid"/>
    <w:basedOn w:val="TableNormal"/>
    <w:uiPriority w:val="59"/>
    <w:rsid w:val="00DD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CA5"/>
  </w:style>
  <w:style w:type="paragraph" w:styleId="Footer">
    <w:name w:val="footer"/>
    <w:basedOn w:val="Normal"/>
    <w:link w:val="FooterChar"/>
    <w:uiPriority w:val="99"/>
    <w:unhideWhenUsed/>
    <w:rsid w:val="00C24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C639D2-3EE1-D941-BBBF-C8DC42F6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Sean Mullin</cp:lastModifiedBy>
  <cp:revision>2</cp:revision>
  <dcterms:created xsi:type="dcterms:W3CDTF">2025-06-20T16:09:00Z</dcterms:created>
  <dcterms:modified xsi:type="dcterms:W3CDTF">2025-06-20T16:09:00Z</dcterms:modified>
</cp:coreProperties>
</file>